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C" w:rsidRDefault="00B51BF1" w:rsidP="002C185D">
      <w:pPr>
        <w:spacing w:after="0" w:line="240" w:lineRule="auto"/>
        <w:ind w:right="1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" name="Рисунок 1" descr="\\192.168.43.100\обменник файлов\КУМИ\Алексеева\бесхоз\Бесх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3.100\обменник файлов\КУМИ\Алексеева\бесхоз\Бесхо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52C">
        <w:rPr>
          <w:rFonts w:ascii="Times New Roman" w:eastAsia="Times New Roman" w:hAnsi="Times New Roman" w:cs="Times New Roman"/>
          <w:sz w:val="24"/>
          <w:szCs w:val="24"/>
        </w:rPr>
        <w:t>Бесхозяйное недвижимое имущество</w:t>
      </w:r>
    </w:p>
    <w:p w:rsidR="00C8652C" w:rsidRDefault="00C8652C" w:rsidP="00C8652C">
      <w:pPr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52C" w:rsidRDefault="00C8652C" w:rsidP="00C8652C">
      <w:pPr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D8">
        <w:rPr>
          <w:rFonts w:ascii="Times New Roman" w:eastAsia="Times New Roman" w:hAnsi="Times New Roman" w:cs="Times New Roman"/>
          <w:sz w:val="24"/>
          <w:szCs w:val="24"/>
        </w:rPr>
        <w:t>Понятие бесхозяйного имущества -  вещи, которая не имеет собственника или собственник которой неизвестен либо отказался от нее, определено ст. 225 Гражданского кодекса РФ.</w:t>
      </w:r>
    </w:p>
    <w:p w:rsidR="006B5C96" w:rsidRDefault="006B5C96" w:rsidP="006B5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Бесхозяйные недвижимые вещи принимаются на</w:t>
      </w:r>
      <w:r w:rsidRPr="00C4314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4314D">
          <w:rPr>
            <w:rFonts w:ascii="Times New Roman" w:hAnsi="Times New Roman" w:cs="Times New Roman"/>
            <w:sz w:val="24"/>
            <w:szCs w:val="24"/>
          </w:rPr>
          <w:t>учет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органом, осуществляющим государственную регистрацию права на недвижимое имущество.  </w:t>
      </w:r>
    </w:p>
    <w:p w:rsidR="00C8652C" w:rsidRDefault="00C8652C" w:rsidP="00C8652C">
      <w:pPr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заявлением о постановке на учет бесхозяйного недвижимого имущества имеют право обращаться органы местного самоуправления городских, сельских поселений, городских округов в отношении недвижимых вещей, находящихся на территории этих муниципальных образований.</w:t>
      </w:r>
    </w:p>
    <w:p w:rsidR="00C8652C" w:rsidRDefault="00C8652C" w:rsidP="00C8652C">
      <w:pPr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постановки объекта недвижимости на учет в качестве бесхозяйного законом предусмотрен годичный срок, в течение которого бесхозяйная недвижимая вещь может вернуться к собственнику или перейти к другим лицам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приобретательной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давности. </w:t>
      </w:r>
    </w:p>
    <w:p w:rsidR="00C8652C" w:rsidRDefault="00C8652C" w:rsidP="00C8652C">
      <w:pPr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истечении одного года суд по иску органа местного самоуправления может признать бесхозяйное недвижимое имущество муниципальной собственностью.</w:t>
      </w:r>
    </w:p>
    <w:p w:rsidR="001C79BC" w:rsidRPr="0008289E" w:rsidRDefault="00C8652C" w:rsidP="003F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Т</w:t>
      </w:r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t xml:space="preserve">екущая социально-экономическая ситуация в экономике России отражается и на доходах муниципальных образований, поэтому </w:t>
      </w:r>
      <w:r w:rsidR="001C79BC" w:rsidRPr="00B0108C">
        <w:rPr>
          <w:rFonts w:ascii="Times New Roman" w:eastAsia="Times New Roman" w:hAnsi="Times New Roman" w:cs="Times New Roman"/>
          <w:bCs/>
          <w:sz w:val="24"/>
          <w:szCs w:val="24"/>
        </w:rPr>
        <w:t>пополнение доходной части бюджетов</w:t>
      </w:r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t xml:space="preserve"> муниципалитетов, в том числе за счет бесхозяйного и выморочного имущества, </w:t>
      </w:r>
      <w:r w:rsidR="003F7C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t xml:space="preserve">риобретает особую актуальность. </w:t>
      </w:r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br/>
      </w:r>
      <w:r w:rsidR="003F7C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t xml:space="preserve">Выявление и дальнейшее оформление в муниципальную собственность выморочного и бесхозяйного имущества является одной из сложных, но и вместе с тем, приоритетных задач органов местного самоуправления. </w:t>
      </w:r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br/>
      </w:r>
      <w:r w:rsidR="003F7C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муниципалитетов имеет ряд объектов, которые можно классифицировать как </w:t>
      </w:r>
      <w:r w:rsidR="001C79BC" w:rsidRPr="00B0108C">
        <w:rPr>
          <w:rFonts w:ascii="Times New Roman" w:eastAsia="Times New Roman" w:hAnsi="Times New Roman" w:cs="Times New Roman"/>
          <w:bCs/>
          <w:sz w:val="24"/>
          <w:szCs w:val="24"/>
        </w:rPr>
        <w:t>бесхозяйные и выморочные</w:t>
      </w:r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t xml:space="preserve"> – это объекты как недвижимые, так и движимые, в числе которых: </w:t>
      </w:r>
    </w:p>
    <w:p w:rsidR="001C79BC" w:rsidRPr="0008289E" w:rsidRDefault="001C79BC" w:rsidP="001C7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квартиры; </w:t>
      </w:r>
    </w:p>
    <w:p w:rsidR="001C79BC" w:rsidRPr="0008289E" w:rsidRDefault="001C79BC" w:rsidP="001C7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9E">
        <w:rPr>
          <w:rFonts w:ascii="Times New Roman" w:eastAsia="Times New Roman" w:hAnsi="Times New Roman" w:cs="Times New Roman"/>
          <w:sz w:val="24"/>
          <w:szCs w:val="24"/>
        </w:rPr>
        <w:t>жилые дома;</w:t>
      </w:r>
    </w:p>
    <w:p w:rsidR="001C79BC" w:rsidRPr="0008289E" w:rsidRDefault="001C79BC" w:rsidP="001C7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9E">
        <w:rPr>
          <w:rFonts w:ascii="Times New Roman" w:eastAsia="Times New Roman" w:hAnsi="Times New Roman" w:cs="Times New Roman"/>
          <w:sz w:val="24"/>
          <w:szCs w:val="24"/>
        </w:rPr>
        <w:t xml:space="preserve">земельные участки; </w:t>
      </w:r>
    </w:p>
    <w:p w:rsidR="001C79BC" w:rsidRPr="0008289E" w:rsidRDefault="001C79BC" w:rsidP="001C7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9E">
        <w:rPr>
          <w:rFonts w:ascii="Times New Roman" w:eastAsia="Times New Roman" w:hAnsi="Times New Roman" w:cs="Times New Roman"/>
          <w:sz w:val="24"/>
          <w:szCs w:val="24"/>
        </w:rPr>
        <w:t xml:space="preserve">гидротехнические сооружения; </w:t>
      </w:r>
    </w:p>
    <w:p w:rsidR="001C79BC" w:rsidRPr="0008289E" w:rsidRDefault="001C79BC" w:rsidP="001C7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9E">
        <w:rPr>
          <w:rFonts w:ascii="Times New Roman" w:eastAsia="Times New Roman" w:hAnsi="Times New Roman" w:cs="Times New Roman"/>
          <w:sz w:val="24"/>
          <w:szCs w:val="24"/>
        </w:rPr>
        <w:t xml:space="preserve">металлические гаражи; </w:t>
      </w:r>
    </w:p>
    <w:p w:rsidR="001C79BC" w:rsidRPr="0008289E" w:rsidRDefault="001C79BC" w:rsidP="001C7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9E">
        <w:rPr>
          <w:rFonts w:ascii="Times New Roman" w:eastAsia="Times New Roman" w:hAnsi="Times New Roman" w:cs="Times New Roman"/>
          <w:sz w:val="24"/>
          <w:szCs w:val="24"/>
        </w:rPr>
        <w:t xml:space="preserve">объекты коммунальной инфраструктуры (водопроводные, тепловые, канализационные сети и прочее); </w:t>
      </w:r>
    </w:p>
    <w:p w:rsidR="001C79BC" w:rsidRPr="0008289E" w:rsidRDefault="001C79BC" w:rsidP="001C7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9E">
        <w:rPr>
          <w:rFonts w:ascii="Times New Roman" w:eastAsia="Times New Roman" w:hAnsi="Times New Roman" w:cs="Times New Roman"/>
          <w:sz w:val="24"/>
          <w:szCs w:val="24"/>
        </w:rPr>
        <w:t>дороги;</w:t>
      </w:r>
    </w:p>
    <w:p w:rsidR="001C79BC" w:rsidRPr="0008289E" w:rsidRDefault="001C79BC" w:rsidP="001C7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9E">
        <w:rPr>
          <w:rFonts w:ascii="Times New Roman" w:eastAsia="Times New Roman" w:hAnsi="Times New Roman" w:cs="Times New Roman"/>
          <w:sz w:val="24"/>
          <w:szCs w:val="24"/>
        </w:rPr>
        <w:t>торговые павильоны и иные.</w:t>
      </w:r>
    </w:p>
    <w:p w:rsidR="0074215A" w:rsidRDefault="003F7C3B" w:rsidP="00C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t xml:space="preserve">Основная проблема, с которой сталкиваются местные власти при организации работы с бесхозяйным имуществом – это отсутствие четко выстроенной системы получения оперативной информации о перечисленных объектах. </w:t>
      </w:r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t xml:space="preserve">В первую очередь становится известно о </w:t>
      </w:r>
      <w:proofErr w:type="spellStart"/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t>малоликвидном</w:t>
      </w:r>
      <w:proofErr w:type="spellEnd"/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t xml:space="preserve"> имуществе – это заброшенные металлические гаражи, ларьки, рекламные щиты и иные объекты, портящие внешний облик городов, создающие неудобства жителям, становящиеся местом стихийных свалок. Оформление прав на такое имущество осуществляется в судебном порядке. </w:t>
      </w:r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t xml:space="preserve">В отношении недвижимого имущества, являющегося ликвидным и ценным, самым сложным является процесс его своевременного выявления, поскольку до недавних пор обязанности информирования муниципалитетов </w:t>
      </w:r>
      <w:proofErr w:type="gramStart"/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t xml:space="preserve"> возможном бесхозяйном или выморочном имуществ не были возложены на какие-либо органы. Зачастую первыми о таком имуществе узнают мошенники, которые предпринимают действия по незаконному оформлению прав на бесхозяйное или выморочное имущество. В результате муниципалитеты утрачивают права на имущество либо втягиваются в затяжные судебные процессы, итоги которых не всегда положительны. </w:t>
      </w:r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21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получает информацию </w:t>
      </w:r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t xml:space="preserve">о том что, к примеру, квартира является бесхозяйной или выморочной </w:t>
      </w:r>
      <w:r w:rsidR="0074215A">
        <w:rPr>
          <w:rFonts w:ascii="Times New Roman" w:eastAsia="Times New Roman" w:hAnsi="Times New Roman" w:cs="Times New Roman"/>
          <w:sz w:val="24"/>
          <w:szCs w:val="24"/>
        </w:rPr>
        <w:t>по сведениям организаций</w:t>
      </w:r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t>, которым поступают плате</w:t>
      </w:r>
      <w:r w:rsidR="0074215A">
        <w:rPr>
          <w:rFonts w:ascii="Times New Roman" w:eastAsia="Times New Roman" w:hAnsi="Times New Roman" w:cs="Times New Roman"/>
          <w:sz w:val="24"/>
          <w:szCs w:val="24"/>
        </w:rPr>
        <w:t xml:space="preserve">жи за оплату коммунальных услуг, а также в связи обращениями граждан. </w:t>
      </w:r>
      <w:r w:rsidR="001C79BC" w:rsidRPr="0008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4A0" w:rsidRDefault="0074215A" w:rsidP="00C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E57D3" w:rsidRPr="0008289E">
        <w:rPr>
          <w:rFonts w:ascii="Times New Roman" w:eastAsia="Times New Roman" w:hAnsi="Times New Roman" w:cs="Times New Roman"/>
          <w:sz w:val="24"/>
          <w:szCs w:val="24"/>
        </w:rPr>
        <w:t>Еще одной проблемой для муниципалитетов является вопрос оформления прав на бесхозные объекты коммунального хозяйства, в том числе водопроводны</w:t>
      </w:r>
      <w:r w:rsidR="001F74A0">
        <w:rPr>
          <w:rFonts w:ascii="Times New Roman" w:eastAsia="Times New Roman" w:hAnsi="Times New Roman" w:cs="Times New Roman"/>
          <w:sz w:val="24"/>
          <w:szCs w:val="24"/>
        </w:rPr>
        <w:t>е, электрические, тепловые сети</w:t>
      </w:r>
      <w:r w:rsidR="000E57D3" w:rsidRPr="0008289E">
        <w:rPr>
          <w:rFonts w:ascii="Times New Roman" w:eastAsia="Times New Roman" w:hAnsi="Times New Roman" w:cs="Times New Roman"/>
          <w:sz w:val="24"/>
          <w:szCs w:val="24"/>
        </w:rPr>
        <w:t>. Зачастую такие объекты были построены в советское время, и документы на них не сохранились, либо остались после банкротств</w:t>
      </w:r>
      <w:r w:rsidR="00CA69F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E57D3" w:rsidRPr="0008289E">
        <w:rPr>
          <w:rFonts w:ascii="Times New Roman" w:eastAsia="Times New Roman" w:hAnsi="Times New Roman" w:cs="Times New Roman"/>
          <w:sz w:val="24"/>
          <w:szCs w:val="24"/>
        </w:rPr>
        <w:t xml:space="preserve"> предприятий, которые раньше обслуживали их.</w:t>
      </w:r>
      <w:r w:rsidR="00612A49">
        <w:rPr>
          <w:rFonts w:ascii="Times New Roman" w:eastAsia="Times New Roman" w:hAnsi="Times New Roman" w:cs="Times New Roman"/>
          <w:sz w:val="24"/>
          <w:szCs w:val="24"/>
        </w:rPr>
        <w:t xml:space="preserve"> Бесхозяйные сети не содержаться и </w:t>
      </w:r>
      <w:r w:rsidR="00303C42">
        <w:rPr>
          <w:rFonts w:ascii="Times New Roman" w:eastAsia="Times New Roman" w:hAnsi="Times New Roman" w:cs="Times New Roman"/>
          <w:sz w:val="24"/>
          <w:szCs w:val="24"/>
        </w:rPr>
        <w:t>со временем разрушаются.</w:t>
      </w:r>
    </w:p>
    <w:p w:rsidR="00B743D8" w:rsidRDefault="001F74A0" w:rsidP="00C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03778" w:rsidRPr="00CA69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03778" w:rsidRPr="00CA69F2">
        <w:rPr>
          <w:rFonts w:ascii="Times New Roman" w:eastAsia="Times New Roman" w:hAnsi="Times New Roman" w:cs="Times New Roman"/>
          <w:bCs/>
          <w:sz w:val="24"/>
          <w:szCs w:val="24"/>
        </w:rPr>
        <w:t>ыявление, учет и оформление</w:t>
      </w:r>
      <w:r w:rsidR="000E57D3" w:rsidRPr="00CA69F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 на бесхозяйные объекты может позволить</w:t>
      </w:r>
      <w:r w:rsidR="000E57D3" w:rsidRPr="00082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57D3" w:rsidRPr="0008289E">
        <w:rPr>
          <w:rFonts w:ascii="Times New Roman" w:eastAsia="Times New Roman" w:hAnsi="Times New Roman" w:cs="Times New Roman"/>
          <w:sz w:val="24"/>
          <w:szCs w:val="24"/>
        </w:rPr>
        <w:t xml:space="preserve">решить задачи по </w:t>
      </w:r>
      <w:r w:rsidR="00603778">
        <w:rPr>
          <w:rFonts w:ascii="Times New Roman" w:eastAsia="Times New Roman" w:hAnsi="Times New Roman" w:cs="Times New Roman"/>
          <w:sz w:val="24"/>
          <w:szCs w:val="24"/>
        </w:rPr>
        <w:t>содержанию и обслуживанию таких объектов</w:t>
      </w:r>
      <w:r w:rsidR="00303C42">
        <w:rPr>
          <w:rFonts w:ascii="Times New Roman" w:eastAsia="Times New Roman" w:hAnsi="Times New Roman" w:cs="Times New Roman"/>
          <w:sz w:val="24"/>
          <w:szCs w:val="24"/>
        </w:rPr>
        <w:t>. В дальнейшем, после оформления прав</w:t>
      </w:r>
      <w:r w:rsidR="00CF7A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3C42">
        <w:rPr>
          <w:rFonts w:ascii="Times New Roman" w:eastAsia="Times New Roman" w:hAnsi="Times New Roman" w:cs="Times New Roman"/>
          <w:sz w:val="24"/>
          <w:szCs w:val="24"/>
        </w:rPr>
        <w:t xml:space="preserve">объекты коммунального хозяйства </w:t>
      </w:r>
      <w:r w:rsidR="000E57D3" w:rsidRPr="0008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9F2">
        <w:rPr>
          <w:rFonts w:ascii="Times New Roman" w:eastAsia="Times New Roman" w:hAnsi="Times New Roman" w:cs="Times New Roman"/>
          <w:sz w:val="24"/>
          <w:szCs w:val="24"/>
        </w:rPr>
        <w:t xml:space="preserve">могут передаваться по концессионному соглашению, что позволит производить их реконструкцию и содержание без участия бюджетных средств. </w:t>
      </w:r>
    </w:p>
    <w:p w:rsidR="008D245C" w:rsidRDefault="008D245C" w:rsidP="00B5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Администрацией города ведется активная работа по выявлению и признанию права собственности на бесхозяйные объекты. </w:t>
      </w:r>
    </w:p>
    <w:p w:rsidR="008D245C" w:rsidRPr="00B51BF1" w:rsidRDefault="008D245C" w:rsidP="00B51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Так в 2017 г. </w:t>
      </w:r>
      <w:r w:rsidRPr="00B51BF1">
        <w:rPr>
          <w:rFonts w:ascii="Times New Roman" w:eastAsia="Times New Roman" w:hAnsi="Times New Roman" w:cs="Times New Roman"/>
          <w:sz w:val="24"/>
          <w:szCs w:val="24"/>
        </w:rPr>
        <w:t>администрацией города п</w:t>
      </w:r>
      <w:r w:rsidRPr="00B51BF1">
        <w:rPr>
          <w:rFonts w:ascii="Times New Roman" w:hAnsi="Times New Roman" w:cs="Times New Roman"/>
          <w:sz w:val="24"/>
          <w:szCs w:val="24"/>
        </w:rPr>
        <w:t xml:space="preserve">оставлено на кадастровый учет 87 бесхозяйных объектов, из них: 84 участка тепловых сетей, 2 участка водоотведения, 1 нежилое здание. В </w:t>
      </w:r>
      <w:proofErr w:type="spellStart"/>
      <w:r w:rsidRPr="00B51BF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B51BF1">
        <w:rPr>
          <w:rFonts w:ascii="Times New Roman" w:hAnsi="Times New Roman" w:cs="Times New Roman"/>
          <w:sz w:val="24"/>
          <w:szCs w:val="24"/>
        </w:rPr>
        <w:t xml:space="preserve"> на учет как бесхозяйные объекты поставлены:  7 участков канализационных сетей;</w:t>
      </w:r>
    </w:p>
    <w:p w:rsidR="00B743D8" w:rsidRPr="00B51BF1" w:rsidRDefault="008D245C" w:rsidP="00B51BF1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1BF1">
        <w:rPr>
          <w:rFonts w:ascii="Times New Roman" w:hAnsi="Times New Roman" w:cs="Times New Roman"/>
          <w:sz w:val="24"/>
          <w:szCs w:val="24"/>
        </w:rPr>
        <w:t xml:space="preserve">-4 участка водоснабжения; 9 участков тепловых сетей;  2 участка водоотведения. </w:t>
      </w:r>
      <w:r w:rsidR="00C108DB" w:rsidRPr="00B51BF1">
        <w:rPr>
          <w:rFonts w:ascii="Times New Roman" w:hAnsi="Times New Roman" w:cs="Times New Roman"/>
          <w:sz w:val="24"/>
          <w:szCs w:val="24"/>
        </w:rPr>
        <w:t xml:space="preserve">В судебном порядке признано право муниципальной собственности на бесхозяйные объекты: </w:t>
      </w:r>
      <w:r w:rsidRPr="00B51BF1">
        <w:rPr>
          <w:rFonts w:ascii="Times New Roman" w:hAnsi="Times New Roman" w:cs="Times New Roman"/>
          <w:sz w:val="24"/>
          <w:szCs w:val="24"/>
        </w:rPr>
        <w:t>9 участков водоотводных лотков;</w:t>
      </w:r>
      <w:r w:rsidR="00C108DB" w:rsidRPr="00B51BF1">
        <w:rPr>
          <w:rFonts w:ascii="Times New Roman" w:hAnsi="Times New Roman" w:cs="Times New Roman"/>
          <w:sz w:val="24"/>
          <w:szCs w:val="24"/>
        </w:rPr>
        <w:t xml:space="preserve"> </w:t>
      </w:r>
      <w:r w:rsidRPr="00B51BF1">
        <w:rPr>
          <w:rFonts w:ascii="Times New Roman" w:hAnsi="Times New Roman" w:cs="Times New Roman"/>
          <w:sz w:val="24"/>
          <w:szCs w:val="24"/>
        </w:rPr>
        <w:t xml:space="preserve"> 3 сети (тепловая, водопроводная, уличного освещения) к жилому дому </w:t>
      </w:r>
      <w:r w:rsidR="00C108DB" w:rsidRPr="00B51BF1">
        <w:rPr>
          <w:rFonts w:ascii="Times New Roman" w:hAnsi="Times New Roman" w:cs="Times New Roman"/>
          <w:sz w:val="24"/>
          <w:szCs w:val="24"/>
        </w:rPr>
        <w:t xml:space="preserve">по адресу: квартал </w:t>
      </w:r>
      <w:r w:rsidRPr="00B51BF1">
        <w:rPr>
          <w:rFonts w:ascii="Times New Roman" w:hAnsi="Times New Roman" w:cs="Times New Roman"/>
          <w:sz w:val="24"/>
          <w:szCs w:val="24"/>
        </w:rPr>
        <w:t>1</w:t>
      </w:r>
      <w:r w:rsidR="00C108DB" w:rsidRPr="00B51BF1">
        <w:rPr>
          <w:rFonts w:ascii="Times New Roman" w:hAnsi="Times New Roman" w:cs="Times New Roman"/>
          <w:sz w:val="24"/>
          <w:szCs w:val="24"/>
        </w:rPr>
        <w:t xml:space="preserve">, дом </w:t>
      </w:r>
      <w:r w:rsidRPr="00B51BF1">
        <w:rPr>
          <w:rFonts w:ascii="Times New Roman" w:hAnsi="Times New Roman" w:cs="Times New Roman"/>
          <w:sz w:val="24"/>
          <w:szCs w:val="24"/>
        </w:rPr>
        <w:t>53;</w:t>
      </w:r>
      <w:r w:rsidR="00C108DB" w:rsidRPr="00B51BF1">
        <w:rPr>
          <w:rFonts w:ascii="Times New Roman" w:hAnsi="Times New Roman" w:cs="Times New Roman"/>
          <w:sz w:val="24"/>
          <w:szCs w:val="24"/>
        </w:rPr>
        <w:t xml:space="preserve">  4 нежилых здания, </w:t>
      </w:r>
      <w:r w:rsidRPr="00B51BF1">
        <w:rPr>
          <w:rFonts w:ascii="Times New Roman" w:hAnsi="Times New Roman" w:cs="Times New Roman"/>
          <w:sz w:val="24"/>
          <w:szCs w:val="24"/>
        </w:rPr>
        <w:t>13 участков тепловых сетей</w:t>
      </w:r>
      <w:r w:rsidR="00BA2120">
        <w:rPr>
          <w:rFonts w:ascii="Times New Roman" w:hAnsi="Times New Roman" w:cs="Times New Roman"/>
          <w:sz w:val="24"/>
          <w:szCs w:val="24"/>
        </w:rPr>
        <w:t>, автомобиль КАМАЗ</w:t>
      </w:r>
      <w:r w:rsidRPr="00B51BF1">
        <w:rPr>
          <w:rFonts w:ascii="Times New Roman" w:hAnsi="Times New Roman" w:cs="Times New Roman"/>
          <w:sz w:val="24"/>
          <w:szCs w:val="24"/>
        </w:rPr>
        <w:t>.</w:t>
      </w:r>
    </w:p>
    <w:p w:rsidR="002C185D" w:rsidRPr="00B51BF1" w:rsidRDefault="00C108DB" w:rsidP="00B51B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BF1">
        <w:rPr>
          <w:rFonts w:ascii="Times New Roman" w:hAnsi="Times New Roman" w:cs="Times New Roman"/>
          <w:sz w:val="24"/>
          <w:szCs w:val="24"/>
        </w:rPr>
        <w:t xml:space="preserve">         Планируется сети водоснабжения, водоотведения, тепловые передать по концессионным соглашениям</w:t>
      </w:r>
      <w:r w:rsidR="002C185D" w:rsidRPr="00B51BF1">
        <w:rPr>
          <w:rFonts w:ascii="Times New Roman" w:hAnsi="Times New Roman" w:cs="Times New Roman"/>
          <w:sz w:val="24"/>
          <w:szCs w:val="24"/>
        </w:rPr>
        <w:t xml:space="preserve">, нежилые здания продать в порядке приватизации </w:t>
      </w:r>
      <w:r w:rsidR="002C185D" w:rsidRPr="00B51BF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имущества. Доходы от продажи нежилых зданий поступят в городской бюджет и  будут направлены на нужды города. </w:t>
      </w:r>
    </w:p>
    <w:p w:rsidR="002C185D" w:rsidRPr="00B51BF1" w:rsidRDefault="002C185D" w:rsidP="00B51B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85D" w:rsidRPr="00B51BF1" w:rsidRDefault="002C185D" w:rsidP="00B51B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85D" w:rsidRPr="00B51BF1" w:rsidRDefault="002C185D" w:rsidP="002C1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BF1">
        <w:rPr>
          <w:rFonts w:ascii="Times New Roman" w:hAnsi="Times New Roman" w:cs="Times New Roman"/>
          <w:sz w:val="24"/>
          <w:szCs w:val="24"/>
        </w:rPr>
        <w:t>Начальник отдела по управлению</w:t>
      </w:r>
    </w:p>
    <w:p w:rsidR="002C185D" w:rsidRPr="00B51BF1" w:rsidRDefault="002C185D" w:rsidP="002C1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BF1">
        <w:rPr>
          <w:rFonts w:ascii="Times New Roman" w:hAnsi="Times New Roman" w:cs="Times New Roman"/>
          <w:sz w:val="24"/>
          <w:szCs w:val="24"/>
        </w:rPr>
        <w:t>муниципальным имуществом администрации</w:t>
      </w:r>
    </w:p>
    <w:p w:rsidR="002C185D" w:rsidRPr="00E21BE3" w:rsidRDefault="002C185D" w:rsidP="002C185D">
      <w:pPr>
        <w:spacing w:after="0"/>
        <w:jc w:val="both"/>
        <w:rPr>
          <w:rFonts w:ascii="Times New Roman" w:hAnsi="Times New Roman" w:cs="Times New Roman"/>
        </w:rPr>
      </w:pPr>
      <w:r w:rsidRPr="00B51BF1">
        <w:rPr>
          <w:rFonts w:ascii="Times New Roman" w:hAnsi="Times New Roman" w:cs="Times New Roman"/>
          <w:sz w:val="24"/>
          <w:szCs w:val="24"/>
        </w:rPr>
        <w:t>МО «Железногорск-Илимское городское поселение»</w:t>
      </w:r>
      <w:r>
        <w:rPr>
          <w:rFonts w:ascii="Times New Roman" w:hAnsi="Times New Roman" w:cs="Times New Roman"/>
        </w:rPr>
        <w:t xml:space="preserve">                                       Лилия Алексеева          </w:t>
      </w:r>
    </w:p>
    <w:p w:rsidR="00C108DB" w:rsidRDefault="00C108DB" w:rsidP="00C108DB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sectPr w:rsidR="00C108DB" w:rsidSect="0093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17756"/>
    <w:multiLevelType w:val="multilevel"/>
    <w:tmpl w:val="EDEE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E53D0"/>
    <w:multiLevelType w:val="multilevel"/>
    <w:tmpl w:val="22BC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A6D99"/>
    <w:multiLevelType w:val="multilevel"/>
    <w:tmpl w:val="9230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9BC"/>
    <w:rsid w:val="000E57D3"/>
    <w:rsid w:val="001C79BC"/>
    <w:rsid w:val="001F74A0"/>
    <w:rsid w:val="002C185D"/>
    <w:rsid w:val="00303C42"/>
    <w:rsid w:val="003F7C3B"/>
    <w:rsid w:val="00603778"/>
    <w:rsid w:val="00612A49"/>
    <w:rsid w:val="006B5C96"/>
    <w:rsid w:val="0074215A"/>
    <w:rsid w:val="008D245C"/>
    <w:rsid w:val="009347E7"/>
    <w:rsid w:val="00986156"/>
    <w:rsid w:val="00AB74EA"/>
    <w:rsid w:val="00B0108C"/>
    <w:rsid w:val="00B51BF1"/>
    <w:rsid w:val="00B743D8"/>
    <w:rsid w:val="00BA2120"/>
    <w:rsid w:val="00C108DB"/>
    <w:rsid w:val="00C4314D"/>
    <w:rsid w:val="00C8652C"/>
    <w:rsid w:val="00CA69F2"/>
    <w:rsid w:val="00CF7A07"/>
    <w:rsid w:val="00DE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2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16B0CE849594D1E103F38FE3B774F603318FA4A2B34B5F091D7765FEDF129EA5D4476E1CC181C1I5h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A40F-6FBB-4027-AA45-2700BA52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AlekseevaLA</cp:lastModifiedBy>
  <cp:revision>5</cp:revision>
  <cp:lastPrinted>2017-09-07T01:58:00Z</cp:lastPrinted>
  <dcterms:created xsi:type="dcterms:W3CDTF">2017-09-06T08:01:00Z</dcterms:created>
  <dcterms:modified xsi:type="dcterms:W3CDTF">2017-09-07T02:21:00Z</dcterms:modified>
</cp:coreProperties>
</file>